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1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660"/>
        <w:gridCol w:w="710"/>
        <w:gridCol w:w="329"/>
        <w:gridCol w:w="329"/>
        <w:gridCol w:w="2883"/>
      </w:tblGrid>
      <w:tr w:rsidR="003818E4" w:rsidTr="007B7DED">
        <w:trPr>
          <w:trHeight w:hRule="exact" w:val="119"/>
          <w:jc w:val="center"/>
        </w:trPr>
        <w:tc>
          <w:tcPr>
            <w:tcW w:w="6660" w:type="dxa"/>
          </w:tcPr>
          <w:p w:rsidR="003818E4" w:rsidRDefault="003818E4"/>
        </w:tc>
        <w:tc>
          <w:tcPr>
            <w:tcW w:w="710" w:type="dxa"/>
            <w:tcBorders>
              <w:right w:val="single" w:sz="4" w:space="0" w:color="auto"/>
            </w:tcBorders>
          </w:tcPr>
          <w:p w:rsidR="003818E4" w:rsidRDefault="003818E4"/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3818E4" w:rsidRDefault="003818E4"/>
        </w:tc>
        <w:tc>
          <w:tcPr>
            <w:tcW w:w="329" w:type="dxa"/>
            <w:tcBorders>
              <w:left w:val="single" w:sz="4" w:space="0" w:color="auto"/>
            </w:tcBorders>
          </w:tcPr>
          <w:p w:rsidR="003818E4" w:rsidRDefault="003818E4"/>
        </w:tc>
        <w:tc>
          <w:tcPr>
            <w:tcW w:w="2883" w:type="dxa"/>
          </w:tcPr>
          <w:p w:rsidR="003818E4" w:rsidRDefault="003818E4"/>
        </w:tc>
      </w:tr>
      <w:tr w:rsidR="003818E4" w:rsidTr="007B7DED">
        <w:trPr>
          <w:trHeight w:hRule="exact" w:val="13932"/>
          <w:jc w:val="center"/>
        </w:trPr>
        <w:tc>
          <w:tcPr>
            <w:tcW w:w="6660" w:type="dxa"/>
          </w:tcPr>
          <w:p w:rsidR="003818E4" w:rsidRPr="007F720F" w:rsidRDefault="003818E4" w:rsidP="00AB4456">
            <w:pPr>
              <w:pStyle w:val="Title"/>
              <w:jc w:val="center"/>
              <w:rPr>
                <w:color w:val="0070C0"/>
                <w:sz w:val="144"/>
                <w:szCs w:val="144"/>
              </w:rPr>
            </w:pPr>
            <w:r w:rsidRPr="007F720F">
              <w:rPr>
                <w:color w:val="0070C0"/>
                <w:sz w:val="144"/>
                <w:szCs w:val="144"/>
              </w:rPr>
              <w:t>Classes forming now</w:t>
            </w:r>
          </w:p>
          <w:p w:rsidR="003818E4" w:rsidRPr="00AB4456" w:rsidRDefault="003818E4" w:rsidP="00AB4456">
            <w:pPr>
              <w:pStyle w:val="EventHeading"/>
              <w:spacing w:before="360"/>
              <w:jc w:val="center"/>
              <w:rPr>
                <w:rFonts w:ascii="Arial Rounded MT Bold" w:hAnsi="Arial Rounded MT Bold" w:cs="Times New Roman"/>
                <w:b/>
                <w:color w:val="006600"/>
                <w:sz w:val="52"/>
                <w:szCs w:val="52"/>
              </w:rPr>
            </w:pPr>
            <w:r w:rsidRPr="00AB4456">
              <w:rPr>
                <w:rFonts w:ascii="Arial Rounded MT Bold" w:hAnsi="Arial Rounded MT Bold" w:cs="Times New Roman"/>
                <w:b/>
                <w:caps w:val="0"/>
                <w:color w:val="006600"/>
                <w:sz w:val="52"/>
                <w:szCs w:val="52"/>
              </w:rPr>
              <w:t>Long Island Custom Stained Glass offers classes that will teach you how to handcraft your own custom stained glass creations.</w:t>
            </w:r>
          </w:p>
          <w:p w:rsidR="003818E4" w:rsidRPr="008116BD" w:rsidRDefault="003818E4" w:rsidP="00AB4456">
            <w:pPr>
              <w:pStyle w:val="EventInfo"/>
              <w:jc w:val="center"/>
              <w:rPr>
                <w:rFonts w:ascii="Arial Rounded MT Bold" w:hAnsi="Arial Rounded MT Bold" w:cs="Times New Roman"/>
                <w:sz w:val="32"/>
                <w:szCs w:val="32"/>
              </w:rPr>
            </w:pPr>
          </w:p>
          <w:p w:rsidR="003818E4" w:rsidRPr="00914A67" w:rsidRDefault="003818E4" w:rsidP="00AB4456">
            <w:pPr>
              <w:pStyle w:val="EventInfo"/>
              <w:jc w:val="center"/>
              <w:rPr>
                <w:rFonts w:ascii="Arial Rounded MT Bold" w:hAnsi="Arial Rounded MT Bold" w:cs="Times New Roman"/>
                <w:sz w:val="28"/>
                <w:szCs w:val="28"/>
              </w:rPr>
            </w:pPr>
            <w:r w:rsidRPr="00914A67">
              <w:rPr>
                <w:rFonts w:ascii="Arial Rounded MT Bold" w:hAnsi="Arial Rounded MT Bold" w:cs="Times New Roman"/>
                <w:sz w:val="28"/>
                <w:szCs w:val="28"/>
              </w:rPr>
              <w:t xml:space="preserve">Participants will create a simple </w:t>
            </w:r>
            <w:r w:rsidR="004F4D19" w:rsidRPr="00914A67">
              <w:rPr>
                <w:rFonts w:ascii="Arial Rounded MT Bold" w:hAnsi="Arial Rounded MT Bold" w:cs="Times New Roman"/>
                <w:sz w:val="28"/>
                <w:szCs w:val="28"/>
              </w:rPr>
              <w:t>hanging piece</w:t>
            </w:r>
            <w:r w:rsidRPr="00914A67">
              <w:rPr>
                <w:rFonts w:ascii="Arial Rounded MT Bold" w:hAnsi="Arial Rounded MT Bold" w:cs="Times New Roman"/>
                <w:sz w:val="28"/>
                <w:szCs w:val="28"/>
              </w:rPr>
              <w:t xml:space="preserve">, and learn the craftsmanship that goes into each project. </w:t>
            </w:r>
            <w:r w:rsidR="00914A67" w:rsidRPr="00914A67">
              <w:rPr>
                <w:rFonts w:ascii="Arial Rounded MT Bold" w:hAnsi="Arial Rounded MT Bold" w:cs="Times New Roman"/>
                <w:sz w:val="28"/>
                <w:szCs w:val="28"/>
              </w:rPr>
              <w:t xml:space="preserve">Stained glass kits are available for purchase, or bring your own tools. </w:t>
            </w:r>
            <w:r w:rsidRPr="00914A67">
              <w:rPr>
                <w:rFonts w:ascii="Arial Rounded MT Bold" w:hAnsi="Arial Rounded MT Bold" w:cs="Times New Roman"/>
                <w:sz w:val="28"/>
                <w:szCs w:val="28"/>
              </w:rPr>
              <w:t>The final piece will be a 12”x12” stained glass masterpiece that can be hung in a window.</w:t>
            </w:r>
          </w:p>
          <w:p w:rsidR="003818E4" w:rsidRPr="008116BD" w:rsidRDefault="003818E4" w:rsidP="00AB4456">
            <w:pPr>
              <w:pStyle w:val="EventInfo"/>
              <w:jc w:val="center"/>
              <w:rPr>
                <w:rFonts w:ascii="Arial Rounded MT Bold" w:hAnsi="Arial Rounded MT Bold" w:cs="Times New Roman"/>
                <w:sz w:val="32"/>
                <w:szCs w:val="32"/>
              </w:rPr>
            </w:pPr>
          </w:p>
          <w:p w:rsidR="003818E4" w:rsidRPr="008116BD" w:rsidRDefault="003818E4" w:rsidP="00AB4456">
            <w:pPr>
              <w:jc w:val="center"/>
              <w:rPr>
                <w:rFonts w:ascii="Arial Rounded MT Bold" w:hAnsi="Arial Rounded MT Bold" w:cs="Times New Roman"/>
                <w:b/>
                <w:color w:val="006600"/>
                <w:sz w:val="32"/>
                <w:szCs w:val="32"/>
              </w:rPr>
            </w:pPr>
            <w:r w:rsidRPr="008116BD">
              <w:rPr>
                <w:rFonts w:ascii="Arial Rounded MT Bold" w:hAnsi="Arial Rounded MT Bold" w:cs="Times New Roman"/>
                <w:b/>
                <w:color w:val="006600"/>
                <w:sz w:val="32"/>
                <w:szCs w:val="32"/>
              </w:rPr>
              <w:t>Our Artist has over thirty years of experience creating custom stained glass, which means that you will be learning from a well-known expert in the stained glass field.</w:t>
            </w:r>
          </w:p>
          <w:p w:rsidR="003818E4" w:rsidRPr="008116BD" w:rsidRDefault="003818E4" w:rsidP="00AB4456">
            <w:pPr>
              <w:jc w:val="center"/>
              <w:rPr>
                <w:rFonts w:ascii="Arial Rounded MT Bold" w:hAnsi="Arial Rounded MT Bold" w:cs="Times New Roman"/>
                <w:sz w:val="32"/>
                <w:szCs w:val="32"/>
              </w:rPr>
            </w:pPr>
          </w:p>
          <w:p w:rsidR="003818E4" w:rsidRPr="003818E4" w:rsidRDefault="003818E4" w:rsidP="00AB4456">
            <w:pPr>
              <w:pStyle w:val="BlockText"/>
              <w:jc w:val="center"/>
              <w:rPr>
                <w:sz w:val="36"/>
                <w:szCs w:val="36"/>
              </w:rPr>
            </w:pPr>
            <w:r w:rsidRPr="008116BD">
              <w:rPr>
                <w:rFonts w:ascii="Arial Rounded MT Bold" w:hAnsi="Arial Rounded MT Bold" w:cs="Times New Roman"/>
                <w:sz w:val="32"/>
                <w:szCs w:val="32"/>
              </w:rPr>
              <w:t>For more info about Long Island Custom Stained Glass, call 631-673-1131 or visit</w:t>
            </w:r>
            <w:r w:rsidRPr="008116BD">
              <w:rPr>
                <w:rFonts w:ascii="Arial Rounded MT Bold" w:hAnsi="Arial Rounded MT Bold" w:cs="Times New Roman"/>
                <w:sz w:val="36"/>
                <w:szCs w:val="36"/>
              </w:rPr>
              <w:t xml:space="preserve"> </w:t>
            </w:r>
            <w:r w:rsidRPr="008116BD">
              <w:rPr>
                <w:rFonts w:ascii="Arial Rounded MT Bold" w:hAnsi="Arial Rounded MT Bold" w:cs="Times New Roman"/>
                <w:b/>
                <w:sz w:val="36"/>
                <w:szCs w:val="36"/>
                <w:u w:val="single"/>
              </w:rPr>
              <w:t>www.licustomstainedglass.com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818E4" w:rsidRDefault="003818E4"/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3818E4" w:rsidRDefault="003818E4"/>
        </w:tc>
        <w:tc>
          <w:tcPr>
            <w:tcW w:w="329" w:type="dxa"/>
            <w:tcBorders>
              <w:left w:val="single" w:sz="4" w:space="0" w:color="auto"/>
            </w:tcBorders>
          </w:tcPr>
          <w:p w:rsidR="003818E4" w:rsidRDefault="003818E4"/>
        </w:tc>
        <w:tc>
          <w:tcPr>
            <w:tcW w:w="2883" w:type="dxa"/>
          </w:tcPr>
          <w:p w:rsidR="003818E4" w:rsidRDefault="003818E4">
            <w:pPr>
              <w:pStyle w:val="EventSubhead"/>
            </w:pPr>
            <w:r>
              <w:t>individual or group classes</w:t>
            </w:r>
          </w:p>
          <w:p w:rsidR="004F4D19" w:rsidRPr="00914A67" w:rsidRDefault="004F4D19">
            <w:pPr>
              <w:pStyle w:val="EventSubhead"/>
              <w:rPr>
                <w:rFonts w:ascii="Arial Rounded MT Bold" w:hAnsi="Arial Rounded MT Bold"/>
                <w:sz w:val="20"/>
              </w:rPr>
            </w:pPr>
            <w:r w:rsidRPr="00914A67">
              <w:rPr>
                <w:rFonts w:ascii="Arial Rounded MT Bold" w:hAnsi="Arial Rounded MT Bold"/>
                <w:sz w:val="20"/>
              </w:rPr>
              <w:t>(adults only)</w:t>
            </w:r>
          </w:p>
          <w:p w:rsidR="003818E4" w:rsidRPr="003818E4" w:rsidRDefault="003818E4">
            <w:pPr>
              <w:pStyle w:val="EventHeading"/>
              <w:rPr>
                <w:color w:val="0070C0"/>
              </w:rPr>
            </w:pPr>
            <w:r w:rsidRPr="003818E4">
              <w:rPr>
                <w:color w:val="0070C0"/>
              </w:rPr>
              <w:t>sessions</w:t>
            </w:r>
          </w:p>
          <w:p w:rsidR="003818E4" w:rsidRPr="008116BD" w:rsidRDefault="003818E4" w:rsidP="00F0734F">
            <w:pPr>
              <w:rPr>
                <w:sz w:val="32"/>
                <w:szCs w:val="32"/>
              </w:rPr>
            </w:pPr>
            <w:r w:rsidRPr="008116BD">
              <w:rPr>
                <w:sz w:val="32"/>
                <w:szCs w:val="32"/>
              </w:rPr>
              <w:t>Two hour classes</w:t>
            </w:r>
          </w:p>
          <w:p w:rsidR="003818E4" w:rsidRDefault="004F4D19" w:rsidP="00F073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Four</w:t>
            </w:r>
            <w:r w:rsidR="003818E4" w:rsidRPr="008116BD">
              <w:rPr>
                <w:sz w:val="32"/>
                <w:szCs w:val="32"/>
              </w:rPr>
              <w:t xml:space="preserve"> sessions</w:t>
            </w:r>
          </w:p>
          <w:p w:rsidR="004F4D19" w:rsidRDefault="004F4D19" w:rsidP="00F0734F">
            <w:pPr>
              <w:rPr>
                <w:sz w:val="24"/>
                <w:szCs w:val="24"/>
              </w:rPr>
            </w:pPr>
          </w:p>
          <w:p w:rsidR="004F4D19" w:rsidRPr="004F4D19" w:rsidRDefault="004F4D19" w:rsidP="00F0734F">
            <w:pPr>
              <w:rPr>
                <w:sz w:val="24"/>
                <w:szCs w:val="24"/>
              </w:rPr>
            </w:pPr>
            <w:r w:rsidRPr="004F4D19">
              <w:rPr>
                <w:sz w:val="24"/>
                <w:szCs w:val="24"/>
              </w:rPr>
              <w:t>Groups: Mon</w:t>
            </w:r>
            <w:r>
              <w:rPr>
                <w:sz w:val="24"/>
                <w:szCs w:val="24"/>
              </w:rPr>
              <w:t>.</w:t>
            </w:r>
            <w:r w:rsidRPr="004F4D19">
              <w:rPr>
                <w:sz w:val="24"/>
                <w:szCs w:val="24"/>
              </w:rPr>
              <w:t xml:space="preserve"> evening</w:t>
            </w:r>
            <w:r>
              <w:rPr>
                <w:sz w:val="24"/>
                <w:szCs w:val="24"/>
              </w:rPr>
              <w:t>s</w:t>
            </w:r>
          </w:p>
          <w:p w:rsidR="004F4D19" w:rsidRPr="004F4D19" w:rsidRDefault="004F4D19" w:rsidP="00F0734F">
            <w:pPr>
              <w:rPr>
                <w:sz w:val="24"/>
                <w:szCs w:val="24"/>
              </w:rPr>
            </w:pPr>
            <w:r w:rsidRPr="004F4D19">
              <w:rPr>
                <w:sz w:val="24"/>
                <w:szCs w:val="24"/>
              </w:rPr>
              <w:t>Individual:</w:t>
            </w:r>
            <w:r>
              <w:rPr>
                <w:sz w:val="24"/>
                <w:szCs w:val="24"/>
              </w:rPr>
              <w:t xml:space="preserve"> </w:t>
            </w:r>
            <w:r w:rsidRPr="004F4D19">
              <w:rPr>
                <w:sz w:val="24"/>
                <w:szCs w:val="24"/>
              </w:rPr>
              <w:t>Appointments</w:t>
            </w:r>
          </w:p>
          <w:p w:rsidR="003818E4" w:rsidRPr="003818E4" w:rsidRDefault="003818E4">
            <w:pPr>
              <w:pStyle w:val="EventHeading"/>
              <w:rPr>
                <w:color w:val="0070C0"/>
              </w:rPr>
            </w:pPr>
            <w:r w:rsidRPr="003818E4">
              <w:rPr>
                <w:color w:val="0070C0"/>
              </w:rPr>
              <w:t>pricing</w:t>
            </w:r>
          </w:p>
          <w:p w:rsidR="003818E4" w:rsidRPr="008116BD" w:rsidRDefault="003818E4" w:rsidP="00F0734F">
            <w:pPr>
              <w:rPr>
                <w:szCs w:val="28"/>
              </w:rPr>
            </w:pPr>
            <w:r w:rsidRPr="008116BD">
              <w:rPr>
                <w:szCs w:val="28"/>
              </w:rPr>
              <w:t>Groups</w:t>
            </w:r>
            <w:r w:rsidR="004F4D19">
              <w:rPr>
                <w:szCs w:val="28"/>
              </w:rPr>
              <w:t xml:space="preserve"> $40/hr.</w:t>
            </w:r>
            <w:r w:rsidR="004F4D19" w:rsidRPr="004F4D19">
              <w:rPr>
                <w:sz w:val="20"/>
              </w:rPr>
              <w:t>+tax</w:t>
            </w:r>
          </w:p>
          <w:p w:rsidR="00914A67" w:rsidRDefault="00914A67" w:rsidP="00F0734F">
            <w:pPr>
              <w:rPr>
                <w:szCs w:val="28"/>
              </w:rPr>
            </w:pPr>
          </w:p>
          <w:p w:rsidR="003818E4" w:rsidRDefault="003818E4" w:rsidP="00F0734F">
            <w:pPr>
              <w:rPr>
                <w:szCs w:val="28"/>
              </w:rPr>
            </w:pPr>
            <w:r w:rsidRPr="008116BD">
              <w:rPr>
                <w:szCs w:val="28"/>
              </w:rPr>
              <w:t>Individuals</w:t>
            </w:r>
            <w:r w:rsidR="004F4D19">
              <w:rPr>
                <w:szCs w:val="28"/>
              </w:rPr>
              <w:t xml:space="preserve"> $50/hr.</w:t>
            </w:r>
            <w:r w:rsidR="004F4D19" w:rsidRPr="004F4D19">
              <w:rPr>
                <w:sz w:val="20"/>
              </w:rPr>
              <w:t>+tax</w:t>
            </w:r>
          </w:p>
          <w:p w:rsidR="00914A67" w:rsidRDefault="00914A67" w:rsidP="00F0734F">
            <w:pPr>
              <w:rPr>
                <w:szCs w:val="28"/>
              </w:rPr>
            </w:pPr>
          </w:p>
          <w:p w:rsidR="004F4D19" w:rsidRPr="008116BD" w:rsidRDefault="004F4D19" w:rsidP="00F0734F">
            <w:pPr>
              <w:rPr>
                <w:szCs w:val="28"/>
              </w:rPr>
            </w:pPr>
            <w:r>
              <w:rPr>
                <w:szCs w:val="28"/>
              </w:rPr>
              <w:t>Tools/material $125</w:t>
            </w:r>
            <w:r w:rsidRPr="004F4D19">
              <w:rPr>
                <w:sz w:val="20"/>
              </w:rPr>
              <w:t>+tax</w:t>
            </w:r>
          </w:p>
          <w:p w:rsidR="003818E4" w:rsidRPr="003818E4" w:rsidRDefault="003818E4" w:rsidP="00EB70ED">
            <w:pPr>
              <w:pStyle w:val="EventHeading"/>
              <w:rPr>
                <w:color w:val="0070C0"/>
              </w:rPr>
            </w:pPr>
            <w:r w:rsidRPr="003818E4">
              <w:rPr>
                <w:color w:val="0070C0"/>
              </w:rPr>
              <w:t>Class Benefits</w:t>
            </w:r>
          </w:p>
          <w:p w:rsidR="00BD7D0C" w:rsidRDefault="00BD7D0C" w:rsidP="00BD7D0C">
            <w:r>
              <w:t>Learn a new skill</w:t>
            </w:r>
          </w:p>
          <w:p w:rsidR="003818E4" w:rsidRDefault="003818E4" w:rsidP="00EB70ED">
            <w:r>
              <w:t xml:space="preserve">Great as a hobby </w:t>
            </w:r>
          </w:p>
          <w:p w:rsidR="003818E4" w:rsidRDefault="003818E4" w:rsidP="00EB70ED">
            <w:r>
              <w:t>Make beautiful gifts</w:t>
            </w:r>
          </w:p>
          <w:p w:rsidR="003818E4" w:rsidRDefault="003818E4" w:rsidP="00EB70ED">
            <w:r>
              <w:t>Decorate your home</w:t>
            </w:r>
          </w:p>
          <w:p w:rsidR="00AB4456" w:rsidRDefault="00AB4456" w:rsidP="00EB70ED">
            <w:r>
              <w:t>Have fun</w:t>
            </w:r>
          </w:p>
          <w:p w:rsidR="003818E4" w:rsidRPr="003818E4" w:rsidRDefault="003818E4">
            <w:pPr>
              <w:pStyle w:val="EventHeading"/>
              <w:rPr>
                <w:color w:val="0070C0"/>
              </w:rPr>
            </w:pPr>
            <w:r w:rsidRPr="003818E4">
              <w:rPr>
                <w:color w:val="0070C0"/>
              </w:rPr>
              <w:t xml:space="preserve">Art Benefits </w:t>
            </w:r>
          </w:p>
          <w:p w:rsidR="003818E4" w:rsidRDefault="003818E4" w:rsidP="00EB70ED">
            <w:r>
              <w:t>Be creative</w:t>
            </w:r>
          </w:p>
          <w:p w:rsidR="003818E4" w:rsidRDefault="003818E4">
            <w:r>
              <w:t>Focus your mind</w:t>
            </w:r>
          </w:p>
          <w:p w:rsidR="003818E4" w:rsidRDefault="003818E4" w:rsidP="00EB70ED">
            <w:r>
              <w:t xml:space="preserve">Relax </w:t>
            </w:r>
          </w:p>
          <w:p w:rsidR="003818E4" w:rsidRDefault="003818E4" w:rsidP="00EB70ED">
            <w:r>
              <w:t xml:space="preserve">Reduce stress </w:t>
            </w:r>
          </w:p>
          <w:p w:rsidR="003818E4" w:rsidRDefault="003818E4">
            <w:r>
              <w:t>Improve quality of life</w:t>
            </w:r>
          </w:p>
        </w:tc>
        <w:bookmarkStart w:id="0" w:name="_GoBack"/>
        <w:bookmarkEnd w:id="0"/>
      </w:tr>
    </w:tbl>
    <w:p w:rsidR="004B029A" w:rsidRDefault="004B029A">
      <w:pPr>
        <w:pStyle w:val="TableSpace"/>
      </w:pPr>
    </w:p>
    <w:sectPr w:rsidR="004B029A">
      <w:pgSz w:w="12240" w:h="15840" w:code="1"/>
      <w:pgMar w:top="864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24B" w:rsidRDefault="00B9624B">
      <w:pPr>
        <w:spacing w:line="240" w:lineRule="auto"/>
      </w:pPr>
      <w:r>
        <w:separator/>
      </w:r>
    </w:p>
  </w:endnote>
  <w:endnote w:type="continuationSeparator" w:id="0">
    <w:p w:rsidR="00B9624B" w:rsidRDefault="00B962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24B" w:rsidRDefault="00B9624B">
      <w:pPr>
        <w:spacing w:line="240" w:lineRule="auto"/>
      </w:pPr>
      <w:r>
        <w:separator/>
      </w:r>
    </w:p>
  </w:footnote>
  <w:footnote w:type="continuationSeparator" w:id="0">
    <w:p w:rsidR="00B9624B" w:rsidRDefault="00B962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4F"/>
    <w:rsid w:val="00076129"/>
    <w:rsid w:val="003818E4"/>
    <w:rsid w:val="003B0DB3"/>
    <w:rsid w:val="004B029A"/>
    <w:rsid w:val="004F4D19"/>
    <w:rsid w:val="007B7DED"/>
    <w:rsid w:val="007F720F"/>
    <w:rsid w:val="008116BD"/>
    <w:rsid w:val="008814C8"/>
    <w:rsid w:val="00914A67"/>
    <w:rsid w:val="00AB4456"/>
    <w:rsid w:val="00B9624B"/>
    <w:rsid w:val="00BD7D0C"/>
    <w:rsid w:val="00EB70ED"/>
    <w:rsid w:val="00F0734F"/>
    <w:rsid w:val="00F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C7D6BA-4CBD-4692-8E28-4229A293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12"/>
    </w:rPr>
  </w:style>
  <w:style w:type="character" w:styleId="Hyperlink">
    <w:name w:val="Hyperlink"/>
    <w:basedOn w:val="DefaultParagraphFont"/>
    <w:uiPriority w:val="99"/>
    <w:unhideWhenUsed/>
    <w:rPr>
      <w:color w:val="8D8B00" w:themeColor="accent1"/>
      <w:u w:val="none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404040" w:themeColor="text1" w:themeTint="BF"/>
      <w:kern w:val="28"/>
      <w:sz w:val="180"/>
    </w:rPr>
  </w:style>
  <w:style w:type="character" w:styleId="Strong">
    <w:name w:val="Strong"/>
    <w:basedOn w:val="DefaultParagraphFont"/>
    <w:uiPriority w:val="1"/>
    <w:qFormat/>
    <w:rPr>
      <w:b w:val="0"/>
      <w:bCs w:val="0"/>
      <w:color w:val="8D8B00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1"/>
    <w:qFormat/>
    <w:pPr>
      <w:spacing w:before="540" w:line="216" w:lineRule="auto"/>
    </w:pPr>
    <w:rPr>
      <w:rFonts w:asciiTheme="majorHAnsi" w:eastAsiaTheme="majorEastAsia" w:hAnsiTheme="majorHAnsi" w:cstheme="majorBidi"/>
      <w:caps/>
      <w:color w:val="8D8B00" w:themeColor="accent1"/>
      <w:sz w:val="48"/>
    </w:rPr>
  </w:style>
  <w:style w:type="paragraph" w:customStyle="1" w:styleId="EventInfo">
    <w:name w:val="Event Info"/>
    <w:basedOn w:val="Normal"/>
    <w:uiPriority w:val="1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1"/>
    <w:qFormat/>
    <w:pPr>
      <w:spacing w:after="600" w:line="240" w:lineRule="auto"/>
    </w:pPr>
    <w:rPr>
      <w:color w:val="8D8B00" w:themeColor="accent1"/>
    </w:rPr>
  </w:style>
  <w:style w:type="paragraph" w:styleId="BlockText">
    <w:name w:val="Block Text"/>
    <w:basedOn w:val="Normal"/>
    <w:uiPriority w:val="1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1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BD7D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119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</dc:creator>
  <cp:lastModifiedBy>Tracy G.</cp:lastModifiedBy>
  <cp:revision>9</cp:revision>
  <cp:lastPrinted>2016-03-12T17:23:00Z</cp:lastPrinted>
  <dcterms:created xsi:type="dcterms:W3CDTF">2016-03-12T14:58:00Z</dcterms:created>
  <dcterms:modified xsi:type="dcterms:W3CDTF">2016-03-12T17:23:00Z</dcterms:modified>
</cp:coreProperties>
</file>